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A9F8" w14:textId="77777777" w:rsidR="00535477" w:rsidRDefault="00535477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2FF140F6" w14:textId="77777777" w:rsidR="006669F2" w:rsidRDefault="006669F2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5A368940" w14:textId="77777777" w:rsidR="006669F2" w:rsidRDefault="006669F2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6B7A615E" w14:textId="5555DE1B" w:rsidR="00D03444" w:rsidRPr="000C73C6" w:rsidRDefault="008817C0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0C73C6">
        <w:rPr>
          <w:rFonts w:ascii="Arial" w:hAnsi="Arial" w:cs="Arial"/>
          <w:b/>
          <w:bCs/>
          <w:sz w:val="24"/>
          <w:szCs w:val="24"/>
          <w:lang w:val="fr-CA"/>
        </w:rPr>
        <w:t xml:space="preserve">DECISION DU MAIRE </w:t>
      </w:r>
    </w:p>
    <w:p w14:paraId="08B7B239" w14:textId="55D52FE0" w:rsidR="008817C0" w:rsidRPr="000C73C6" w:rsidRDefault="00E3399A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0C73C6">
        <w:rPr>
          <w:rFonts w:ascii="Arial" w:hAnsi="Arial" w:cs="Arial"/>
          <w:b/>
          <w:bCs/>
          <w:sz w:val="24"/>
          <w:szCs w:val="24"/>
          <w:lang w:val="fr-CA"/>
        </w:rPr>
        <w:t>MDE-2025-0</w:t>
      </w:r>
      <w:r w:rsidR="008C206F">
        <w:rPr>
          <w:rFonts w:ascii="Arial" w:hAnsi="Arial" w:cs="Arial"/>
          <w:b/>
          <w:bCs/>
          <w:sz w:val="24"/>
          <w:szCs w:val="24"/>
          <w:lang w:val="fr-CA"/>
        </w:rPr>
        <w:t>1</w:t>
      </w:r>
    </w:p>
    <w:p w14:paraId="233E0812" w14:textId="4E1BE23C" w:rsidR="00E3399A" w:rsidRDefault="00E3399A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E3399A">
        <w:rPr>
          <w:rFonts w:ascii="Arial" w:hAnsi="Arial" w:cs="Arial"/>
          <w:b/>
          <w:bCs/>
          <w:sz w:val="24"/>
          <w:szCs w:val="24"/>
          <w:lang w:val="fr-CA"/>
        </w:rPr>
        <w:t xml:space="preserve">Délégation de pouvoirs </w:t>
      </w:r>
      <w:r w:rsidR="00344093">
        <w:rPr>
          <w:rFonts w:ascii="Arial" w:hAnsi="Arial" w:cs="Arial"/>
          <w:b/>
          <w:bCs/>
          <w:sz w:val="24"/>
          <w:szCs w:val="24"/>
          <w:lang w:val="fr-CA"/>
        </w:rPr>
        <w:t>concernant le d</w:t>
      </w:r>
      <w:r w:rsidR="001C3962">
        <w:rPr>
          <w:rFonts w:ascii="Arial" w:hAnsi="Arial" w:cs="Arial"/>
          <w:b/>
          <w:bCs/>
          <w:sz w:val="24"/>
          <w:szCs w:val="24"/>
          <w:lang w:val="fr-CA"/>
        </w:rPr>
        <w:t>irecteur général</w:t>
      </w:r>
      <w:r w:rsidR="00344093">
        <w:rPr>
          <w:rFonts w:ascii="Arial" w:hAnsi="Arial" w:cs="Arial"/>
          <w:b/>
          <w:bCs/>
          <w:sz w:val="24"/>
          <w:szCs w:val="24"/>
          <w:lang w:val="fr-CA"/>
        </w:rPr>
        <w:t xml:space="preserve"> au Conseil municipal</w:t>
      </w:r>
    </w:p>
    <w:p w14:paraId="5BC2FBA3" w14:textId="55F417C6" w:rsidR="00E3399A" w:rsidRDefault="00E3399A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En vertu de l’article 284.</w:t>
      </w:r>
      <w:r w:rsidR="00344093">
        <w:rPr>
          <w:rFonts w:ascii="Arial" w:hAnsi="Arial" w:cs="Arial"/>
          <w:sz w:val="24"/>
          <w:szCs w:val="24"/>
          <w:lang w:val="fr-CA"/>
        </w:rPr>
        <w:t>5</w:t>
      </w:r>
      <w:r>
        <w:rPr>
          <w:rFonts w:ascii="Arial" w:hAnsi="Arial" w:cs="Arial"/>
          <w:sz w:val="24"/>
          <w:szCs w:val="24"/>
          <w:lang w:val="fr-CA"/>
        </w:rPr>
        <w:t xml:space="preserve"> de la partie VI.1 de la </w:t>
      </w:r>
      <w:r>
        <w:rPr>
          <w:rFonts w:ascii="Arial" w:hAnsi="Arial" w:cs="Arial"/>
          <w:i/>
          <w:iCs/>
          <w:sz w:val="24"/>
          <w:szCs w:val="24"/>
          <w:lang w:val="fr-CA"/>
        </w:rPr>
        <w:t xml:space="preserve">Loi de 2001 sur les municipalités, </w:t>
      </w:r>
      <w:r>
        <w:rPr>
          <w:rFonts w:ascii="Arial" w:hAnsi="Arial" w:cs="Arial"/>
          <w:sz w:val="24"/>
          <w:szCs w:val="24"/>
          <w:lang w:val="fr-CA"/>
        </w:rPr>
        <w:t>relatif au pouvoir</w:t>
      </w:r>
      <w:r w:rsidR="00003E60">
        <w:rPr>
          <w:rFonts w:ascii="Arial" w:hAnsi="Arial" w:cs="Arial"/>
          <w:sz w:val="24"/>
          <w:szCs w:val="24"/>
          <w:lang w:val="fr-CA"/>
        </w:rPr>
        <w:t xml:space="preserve"> d’une municipalité en vertu de l’article 229 concernant le directeur général</w:t>
      </w:r>
      <w:r>
        <w:rPr>
          <w:rFonts w:ascii="Arial" w:hAnsi="Arial" w:cs="Arial"/>
          <w:sz w:val="24"/>
          <w:szCs w:val="24"/>
          <w:lang w:val="fr-CA"/>
        </w:rPr>
        <w:t>, le Maire prend la décision suivante :</w:t>
      </w:r>
    </w:p>
    <w:p w14:paraId="77245AB2" w14:textId="6A2E5F9C" w:rsidR="00555807" w:rsidRPr="00003E60" w:rsidRDefault="00E3399A" w:rsidP="000245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003E60">
        <w:rPr>
          <w:rFonts w:ascii="Arial" w:hAnsi="Arial" w:cs="Arial"/>
          <w:sz w:val="24"/>
          <w:szCs w:val="24"/>
          <w:lang w:val="fr-CA"/>
        </w:rPr>
        <w:t xml:space="preserve">Déléguer au </w:t>
      </w:r>
      <w:r w:rsidR="00003E60">
        <w:rPr>
          <w:rFonts w:ascii="Arial" w:hAnsi="Arial" w:cs="Arial"/>
          <w:sz w:val="24"/>
          <w:szCs w:val="24"/>
          <w:lang w:val="fr-CA"/>
        </w:rPr>
        <w:t>Conseil municipal, en consultation avec le Maire, son pouvoir de nommer et de congédier le directeur général, conformément aux article 229 et 2</w:t>
      </w:r>
      <w:r w:rsidR="00F816F5">
        <w:rPr>
          <w:rFonts w:ascii="Arial" w:hAnsi="Arial" w:cs="Arial"/>
          <w:sz w:val="24"/>
          <w:szCs w:val="24"/>
          <w:lang w:val="fr-CA"/>
        </w:rPr>
        <w:t xml:space="preserve">84.5 de la </w:t>
      </w:r>
      <w:r w:rsidR="00F816F5">
        <w:rPr>
          <w:rFonts w:ascii="Arial" w:hAnsi="Arial" w:cs="Arial"/>
          <w:i/>
          <w:iCs/>
          <w:sz w:val="24"/>
          <w:szCs w:val="24"/>
          <w:lang w:val="fr-CA"/>
        </w:rPr>
        <w:t>Loi de 2001 sur les municipalités.</w:t>
      </w:r>
    </w:p>
    <w:p w14:paraId="2B50C738" w14:textId="3C021EBA" w:rsidR="00E3399A" w:rsidRDefault="00E3399A" w:rsidP="00E3399A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Conformément à la législation, le Maire conserve le pouvoir de révoquer cette délégation en tout temps.</w:t>
      </w:r>
    </w:p>
    <w:p w14:paraId="65F72C4A" w14:textId="77777777" w:rsidR="00E3399A" w:rsidRDefault="00E3399A" w:rsidP="00E3399A">
      <w:pPr>
        <w:rPr>
          <w:rFonts w:ascii="Arial" w:hAnsi="Arial" w:cs="Arial"/>
          <w:sz w:val="24"/>
          <w:szCs w:val="24"/>
          <w:lang w:val="fr-CA"/>
        </w:rPr>
      </w:pPr>
    </w:p>
    <w:p w14:paraId="15C85E53" w14:textId="63E73740" w:rsidR="00E3399A" w:rsidRDefault="00E3399A" w:rsidP="00E3399A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La présente décision entre en vigueur le 23 juin 2025.</w:t>
      </w:r>
    </w:p>
    <w:p w14:paraId="31759E45" w14:textId="77777777" w:rsidR="00C14374" w:rsidRDefault="00C14374" w:rsidP="00C14374">
      <w:pPr>
        <w:rPr>
          <w:rFonts w:ascii="Arial" w:hAnsi="Arial" w:cs="Arial"/>
          <w:sz w:val="24"/>
          <w:szCs w:val="24"/>
          <w:lang w:val="fr-CA"/>
        </w:rPr>
      </w:pPr>
    </w:p>
    <w:p w14:paraId="2A46AEBD" w14:textId="77777777" w:rsidR="00586029" w:rsidRDefault="00586029" w:rsidP="00586029">
      <w:pPr>
        <w:rPr>
          <w:rFonts w:ascii="Arial" w:hAnsi="Arial" w:cs="Arial"/>
          <w:i/>
          <w:iCs/>
          <w:sz w:val="24"/>
          <w:szCs w:val="24"/>
          <w:lang w:val="fr-CA"/>
        </w:rPr>
      </w:pPr>
      <w:r>
        <w:rPr>
          <w:rFonts w:ascii="Arial" w:hAnsi="Arial" w:cs="Arial"/>
          <w:i/>
          <w:iCs/>
          <w:sz w:val="24"/>
          <w:szCs w:val="24"/>
          <w:lang w:val="fr-CA"/>
        </w:rPr>
        <w:t>Document original signé par le Maire Robert Lefebvre</w:t>
      </w:r>
    </w:p>
    <w:p w14:paraId="74AA4BDE" w14:textId="77777777" w:rsidR="00586029" w:rsidRDefault="00586029" w:rsidP="00586029">
      <w:pPr>
        <w:rPr>
          <w:rFonts w:ascii="Arial" w:hAnsi="Arial" w:cs="Arial"/>
          <w:i/>
          <w:iCs/>
          <w:sz w:val="24"/>
          <w:szCs w:val="24"/>
          <w:lang w:val="fr-CA"/>
        </w:rPr>
      </w:pPr>
    </w:p>
    <w:p w14:paraId="442D813A" w14:textId="77777777" w:rsidR="00586029" w:rsidRDefault="00586029" w:rsidP="0058602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Robert Lefebvre, Maire</w:t>
      </w:r>
    </w:p>
    <w:p w14:paraId="20C37865" w14:textId="77777777" w:rsidR="00586029" w:rsidRPr="00E75D06" w:rsidRDefault="00586029" w:rsidP="0058602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Daté le 23 juin 2025</w:t>
      </w:r>
    </w:p>
    <w:p w14:paraId="2CAAA9F4" w14:textId="77777777" w:rsidR="00586029" w:rsidRPr="00E3399A" w:rsidRDefault="00586029" w:rsidP="00C14374">
      <w:pPr>
        <w:rPr>
          <w:rFonts w:ascii="Arial" w:hAnsi="Arial" w:cs="Arial"/>
          <w:sz w:val="24"/>
          <w:szCs w:val="24"/>
          <w:lang w:val="fr-CA"/>
        </w:rPr>
      </w:pPr>
    </w:p>
    <w:p w14:paraId="5BEE3055" w14:textId="77777777" w:rsidR="00A11613" w:rsidRDefault="00A11613" w:rsidP="00A11613">
      <w:pPr>
        <w:rPr>
          <w:rFonts w:ascii="Arial" w:hAnsi="Arial" w:cs="Arial"/>
          <w:sz w:val="24"/>
          <w:szCs w:val="24"/>
          <w:lang w:val="fr-CA"/>
        </w:rPr>
      </w:pPr>
    </w:p>
    <w:p w14:paraId="056D6455" w14:textId="77777777" w:rsidR="00E3399A" w:rsidRPr="00E3399A" w:rsidRDefault="00E3399A" w:rsidP="00E3399A">
      <w:pPr>
        <w:rPr>
          <w:rFonts w:ascii="Arial" w:hAnsi="Arial" w:cs="Arial"/>
          <w:sz w:val="24"/>
          <w:szCs w:val="24"/>
          <w:lang w:val="fr-CA"/>
        </w:rPr>
      </w:pPr>
    </w:p>
    <w:p w14:paraId="2D345B0A" w14:textId="77777777" w:rsidR="00E3399A" w:rsidRPr="00E3399A" w:rsidRDefault="00E3399A">
      <w:pPr>
        <w:rPr>
          <w:rFonts w:ascii="Arial" w:hAnsi="Arial" w:cs="Arial"/>
          <w:sz w:val="24"/>
          <w:szCs w:val="24"/>
          <w:lang w:val="fr-CA"/>
        </w:rPr>
      </w:pPr>
    </w:p>
    <w:sectPr w:rsidR="00E3399A" w:rsidRPr="00E3399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C08A" w14:textId="77777777" w:rsidR="0066498B" w:rsidRDefault="0066498B" w:rsidP="008817C0">
      <w:pPr>
        <w:spacing w:after="0" w:line="240" w:lineRule="auto"/>
      </w:pPr>
      <w:r>
        <w:separator/>
      </w:r>
    </w:p>
  </w:endnote>
  <w:endnote w:type="continuationSeparator" w:id="0">
    <w:p w14:paraId="767CEBFA" w14:textId="77777777" w:rsidR="0066498B" w:rsidRDefault="0066498B" w:rsidP="008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5DEC" w14:textId="77777777" w:rsidR="0066498B" w:rsidRDefault="0066498B" w:rsidP="008817C0">
      <w:pPr>
        <w:spacing w:after="0" w:line="240" w:lineRule="auto"/>
      </w:pPr>
      <w:r>
        <w:separator/>
      </w:r>
    </w:p>
  </w:footnote>
  <w:footnote w:type="continuationSeparator" w:id="0">
    <w:p w14:paraId="42723B7A" w14:textId="77777777" w:rsidR="0066498B" w:rsidRDefault="0066498B" w:rsidP="0088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BF41" w14:textId="1D5C0BEE" w:rsidR="008817C0" w:rsidRDefault="006669F2" w:rsidP="008817C0">
    <w:pPr>
      <w:pStyle w:val="Header"/>
      <w:tabs>
        <w:tab w:val="clear" w:pos="4680"/>
        <w:tab w:val="clear" w:pos="9360"/>
        <w:tab w:val="left" w:pos="160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5CFB6E" wp14:editId="23A1CF57">
          <wp:simplePos x="0" y="0"/>
          <wp:positionH relativeFrom="column">
            <wp:posOffset>-704849</wp:posOffset>
          </wp:positionH>
          <wp:positionV relativeFrom="paragraph">
            <wp:posOffset>-306705</wp:posOffset>
          </wp:positionV>
          <wp:extent cx="7391400" cy="1237615"/>
          <wp:effectExtent l="0" t="0" r="0" b="635"/>
          <wp:wrapNone/>
          <wp:docPr id="7690388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03882" name="Picture 1" descr="A close up of a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C0">
      <w:rPr>
        <w:noProof/>
      </w:rPr>
      <mc:AlternateContent>
        <mc:Choice Requires="wps">
          <w:drawing>
            <wp:inline distT="0" distB="0" distL="0" distR="0" wp14:anchorId="1E9BA3DF" wp14:editId="53EA7302">
              <wp:extent cx="304800" cy="304800"/>
              <wp:effectExtent l="0" t="0" r="0" b="0"/>
              <wp:docPr id="946306414" name="AutoShape 2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E8C90B" id="AutoShape 2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rPr>
        <w:noProof/>
      </w:rPr>
      <mc:AlternateContent>
        <mc:Choice Requires="wps">
          <w:drawing>
            <wp:inline distT="0" distB="0" distL="0" distR="0" wp14:anchorId="5FEA66A4" wp14:editId="3E7084C9">
              <wp:extent cx="304800" cy="304800"/>
              <wp:effectExtent l="0" t="0" r="0" b="0"/>
              <wp:docPr id="1948135285" name="AutoShape 4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3A876" id="AutoShape 4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2162"/>
    <w:multiLevelType w:val="hybridMultilevel"/>
    <w:tmpl w:val="029EB16E"/>
    <w:lvl w:ilvl="0" w:tplc="0BA054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3058"/>
    <w:multiLevelType w:val="hybridMultilevel"/>
    <w:tmpl w:val="4CDE6D58"/>
    <w:lvl w:ilvl="0" w:tplc="A420E0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14EE"/>
    <w:multiLevelType w:val="hybridMultilevel"/>
    <w:tmpl w:val="AE6AA992"/>
    <w:lvl w:ilvl="0" w:tplc="9190B3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64193"/>
    <w:multiLevelType w:val="hybridMultilevel"/>
    <w:tmpl w:val="AB2EA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37315">
    <w:abstractNumId w:val="3"/>
  </w:num>
  <w:num w:numId="2" w16cid:durableId="16468396">
    <w:abstractNumId w:val="0"/>
  </w:num>
  <w:num w:numId="3" w16cid:durableId="369763408">
    <w:abstractNumId w:val="2"/>
  </w:num>
  <w:num w:numId="4" w16cid:durableId="104051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0"/>
    <w:rsid w:val="00003E60"/>
    <w:rsid w:val="00024575"/>
    <w:rsid w:val="000C73C6"/>
    <w:rsid w:val="001C3962"/>
    <w:rsid w:val="0023716E"/>
    <w:rsid w:val="00313DBF"/>
    <w:rsid w:val="00344093"/>
    <w:rsid w:val="0044413E"/>
    <w:rsid w:val="00535477"/>
    <w:rsid w:val="00555807"/>
    <w:rsid w:val="005767F7"/>
    <w:rsid w:val="005772EE"/>
    <w:rsid w:val="00586029"/>
    <w:rsid w:val="005B45E9"/>
    <w:rsid w:val="0063412E"/>
    <w:rsid w:val="0066498B"/>
    <w:rsid w:val="006669F2"/>
    <w:rsid w:val="007044A2"/>
    <w:rsid w:val="0076746B"/>
    <w:rsid w:val="007A3F92"/>
    <w:rsid w:val="008817C0"/>
    <w:rsid w:val="008B3ECF"/>
    <w:rsid w:val="008C206F"/>
    <w:rsid w:val="0096779C"/>
    <w:rsid w:val="00A11613"/>
    <w:rsid w:val="00A1161B"/>
    <w:rsid w:val="00BA33C8"/>
    <w:rsid w:val="00C14374"/>
    <w:rsid w:val="00C5517F"/>
    <w:rsid w:val="00D03444"/>
    <w:rsid w:val="00D21C08"/>
    <w:rsid w:val="00D46CBE"/>
    <w:rsid w:val="00E3399A"/>
    <w:rsid w:val="00E502F0"/>
    <w:rsid w:val="00E75D06"/>
    <w:rsid w:val="00EF304E"/>
    <w:rsid w:val="00F15246"/>
    <w:rsid w:val="00F816F5"/>
    <w:rsid w:val="00FB207E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C44D0"/>
  <w15:chartTrackingRefBased/>
  <w15:docId w15:val="{C3D23CFF-1FCB-4966-8570-8D58DC3B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C0"/>
  </w:style>
  <w:style w:type="paragraph" w:styleId="Footer">
    <w:name w:val="footer"/>
    <w:basedOn w:val="Normal"/>
    <w:link w:val="Foot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Counties of Prescott and Russell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Girard, Sonia</dc:creator>
  <cp:keywords/>
  <dc:description/>
  <cp:lastModifiedBy>Girard, Sonia</cp:lastModifiedBy>
  <cp:revision>6</cp:revision>
  <dcterms:created xsi:type="dcterms:W3CDTF">2025-06-18T14:42:00Z</dcterms:created>
  <dcterms:modified xsi:type="dcterms:W3CDTF">2025-06-18T15:36:00Z</dcterms:modified>
</cp:coreProperties>
</file>